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70" w:rsidRPr="00E01742" w:rsidRDefault="00901D72" w:rsidP="00E017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</w:pPr>
      <w:r w:rsidRPr="00E01742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  <w:t>Konzept</w:t>
      </w:r>
      <w:r w:rsidR="00E01742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  <w:t xml:space="preserve"> von </w:t>
      </w:r>
      <w:r w:rsidR="00E01742" w:rsidRPr="00E01742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  <w:t>Sepp Kernig</w:t>
      </w:r>
      <w:bookmarkStart w:id="0" w:name="_GoBack"/>
      <w:bookmarkEnd w:id="0"/>
    </w:p>
    <w:p w:rsidR="00901D72" w:rsidRPr="00E01742" w:rsidRDefault="00901D72" w:rsidP="00E017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</w:pPr>
      <w:r w:rsidRPr="00E01742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  <w:t xml:space="preserve">„Lernzeit </w:t>
      </w:r>
      <w:proofErr w:type="gramStart"/>
      <w:r w:rsidRPr="00E01742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  <w:t>leicht gemacht</w:t>
      </w:r>
      <w:proofErr w:type="gramEnd"/>
      <w:r w:rsidRPr="00E01742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  <w:t>!“</w:t>
      </w:r>
    </w:p>
    <w:p w:rsidR="00901D72" w:rsidRPr="00E01742" w:rsidRDefault="00901D72">
      <w:pPr>
        <w:rPr>
          <w:rFonts w:ascii="Times New Roman" w:hAnsi="Times New Roman" w:cs="Times New Roman"/>
          <w:sz w:val="24"/>
        </w:rPr>
      </w:pPr>
    </w:p>
    <w:p w:rsidR="00901D72" w:rsidRPr="00E01742" w:rsidRDefault="00901D72">
      <w:pPr>
        <w:rPr>
          <w:rFonts w:ascii="Times New Roman" w:hAnsi="Times New Roman" w:cs="Times New Roman"/>
          <w:b/>
          <w:sz w:val="24"/>
        </w:rPr>
      </w:pPr>
      <w:r w:rsidRPr="00E01742">
        <w:rPr>
          <w:rFonts w:ascii="Times New Roman" w:hAnsi="Times New Roman" w:cs="Times New Roman"/>
          <w:b/>
          <w:sz w:val="24"/>
        </w:rPr>
        <w:t xml:space="preserve">Problem: </w:t>
      </w:r>
    </w:p>
    <w:p w:rsidR="00901D72" w:rsidRPr="00E01742" w:rsidRDefault="00901D72">
      <w:pPr>
        <w:rPr>
          <w:rFonts w:ascii="Times New Roman" w:hAnsi="Times New Roman" w:cs="Times New Roman"/>
          <w:sz w:val="24"/>
        </w:rPr>
      </w:pPr>
      <w:r w:rsidRPr="00E01742">
        <w:rPr>
          <w:rFonts w:ascii="Times New Roman" w:hAnsi="Times New Roman" w:cs="Times New Roman"/>
          <w:sz w:val="24"/>
        </w:rPr>
        <w:t>Nach Berichten von Lehrer/innen an weiterführenden Schulen sind viele der schon besonders benachteiligten Schüler/innen während der Phase der Schulschlie</w:t>
      </w:r>
      <w:r w:rsidR="00E01742">
        <w:rPr>
          <w:rFonts w:ascii="Times New Roman" w:hAnsi="Times New Roman" w:cs="Times New Roman"/>
          <w:sz w:val="24"/>
        </w:rPr>
        <w:t>ß</w:t>
      </w:r>
      <w:r w:rsidRPr="00E01742">
        <w:rPr>
          <w:rFonts w:ascii="Times New Roman" w:hAnsi="Times New Roman" w:cs="Times New Roman"/>
          <w:sz w:val="24"/>
        </w:rPr>
        <w:t>ungen nicht den Aufgaben gewachsen gewesen und hätten sich nach der ersten Woche auch nicht mehr gemeldet oder gearbeitet. Diese Schüler/innen w</w:t>
      </w:r>
      <w:r w:rsidR="00DB1748" w:rsidRPr="00E01742">
        <w:rPr>
          <w:rFonts w:ascii="Times New Roman" w:hAnsi="Times New Roman" w:cs="Times New Roman"/>
          <w:sz w:val="24"/>
        </w:rPr>
        <w:t>ürden</w:t>
      </w:r>
      <w:r w:rsidRPr="00E01742">
        <w:rPr>
          <w:rFonts w:ascii="Times New Roman" w:hAnsi="Times New Roman" w:cs="Times New Roman"/>
          <w:sz w:val="24"/>
        </w:rPr>
        <w:t xml:space="preserve"> den Anschluss ver</w:t>
      </w:r>
      <w:r w:rsidR="00DB1748" w:rsidRPr="00E01742">
        <w:rPr>
          <w:rFonts w:ascii="Times New Roman" w:hAnsi="Times New Roman" w:cs="Times New Roman"/>
          <w:sz w:val="24"/>
        </w:rPr>
        <w:t>lieren, ein Schulabschluss rücke</w:t>
      </w:r>
      <w:r w:rsidRPr="00E01742">
        <w:rPr>
          <w:rFonts w:ascii="Times New Roman" w:hAnsi="Times New Roman" w:cs="Times New Roman"/>
          <w:sz w:val="24"/>
        </w:rPr>
        <w:t xml:space="preserve"> in weite Ferne.</w:t>
      </w:r>
    </w:p>
    <w:p w:rsidR="00901D72" w:rsidRPr="00E01742" w:rsidRDefault="00DB1748">
      <w:pPr>
        <w:rPr>
          <w:rFonts w:ascii="Times New Roman" w:hAnsi="Times New Roman" w:cs="Times New Roman"/>
          <w:sz w:val="24"/>
        </w:rPr>
      </w:pPr>
      <w:r w:rsidRPr="00E01742">
        <w:rPr>
          <w:rFonts w:ascii="Times New Roman" w:hAnsi="Times New Roman" w:cs="Times New Roman"/>
          <w:sz w:val="24"/>
        </w:rPr>
        <w:t>Andere Lehrer berichten, das Angebot eines Video-</w:t>
      </w:r>
      <w:r w:rsidR="00BA00FA" w:rsidRPr="00E01742">
        <w:rPr>
          <w:rFonts w:ascii="Times New Roman" w:hAnsi="Times New Roman" w:cs="Times New Roman"/>
          <w:sz w:val="24"/>
        </w:rPr>
        <w:t xml:space="preserve">Unterrichtes durch den Klassenlehrer sei zwar stellenweise vorhanden. Jedoch: Je niedriger der erreichbare Bildungsabschluss desto weniger Schüler würden mitmachen, mancherorts wäre das Angebot ganz eingeschlafen. </w:t>
      </w:r>
    </w:p>
    <w:p w:rsidR="00BA00FA" w:rsidRPr="00E01742" w:rsidRDefault="00BA00FA">
      <w:pPr>
        <w:rPr>
          <w:rFonts w:ascii="Times New Roman" w:hAnsi="Times New Roman" w:cs="Times New Roman"/>
          <w:sz w:val="24"/>
        </w:rPr>
      </w:pPr>
    </w:p>
    <w:p w:rsidR="00901D72" w:rsidRPr="00E01742" w:rsidRDefault="00901D72">
      <w:pPr>
        <w:rPr>
          <w:rFonts w:ascii="Times New Roman" w:hAnsi="Times New Roman" w:cs="Times New Roman"/>
          <w:b/>
          <w:sz w:val="24"/>
        </w:rPr>
      </w:pPr>
      <w:r w:rsidRPr="00E01742">
        <w:rPr>
          <w:rFonts w:ascii="Times New Roman" w:hAnsi="Times New Roman" w:cs="Times New Roman"/>
          <w:b/>
          <w:sz w:val="24"/>
        </w:rPr>
        <w:t xml:space="preserve">Ziel: </w:t>
      </w:r>
    </w:p>
    <w:p w:rsidR="00DB1748" w:rsidRPr="00E01742" w:rsidRDefault="00901D72">
      <w:pPr>
        <w:rPr>
          <w:rFonts w:ascii="Times New Roman" w:hAnsi="Times New Roman" w:cs="Times New Roman"/>
          <w:sz w:val="24"/>
        </w:rPr>
      </w:pPr>
      <w:r w:rsidRPr="00E01742">
        <w:rPr>
          <w:rFonts w:ascii="Times New Roman" w:hAnsi="Times New Roman" w:cs="Times New Roman"/>
          <w:sz w:val="24"/>
        </w:rPr>
        <w:t>Benachteiligten und akut abgehängten Schüler</w:t>
      </w:r>
      <w:r w:rsidR="00E01742">
        <w:rPr>
          <w:rFonts w:ascii="Times New Roman" w:hAnsi="Times New Roman" w:cs="Times New Roman"/>
          <w:sz w:val="24"/>
        </w:rPr>
        <w:t>/inne</w:t>
      </w:r>
      <w:r w:rsidRPr="00E01742">
        <w:rPr>
          <w:rFonts w:ascii="Times New Roman" w:hAnsi="Times New Roman" w:cs="Times New Roman"/>
          <w:sz w:val="24"/>
        </w:rPr>
        <w:t xml:space="preserve">n ein Angebot zur Bearbeitung des wichtigsten Schulstoffs machen, um </w:t>
      </w:r>
      <w:r w:rsidR="00DB1748" w:rsidRPr="00E01742">
        <w:rPr>
          <w:rFonts w:ascii="Times New Roman" w:hAnsi="Times New Roman" w:cs="Times New Roman"/>
          <w:sz w:val="24"/>
        </w:rPr>
        <w:t>weitere</w:t>
      </w:r>
      <w:r w:rsidRPr="00E01742">
        <w:rPr>
          <w:rFonts w:ascii="Times New Roman" w:hAnsi="Times New Roman" w:cs="Times New Roman"/>
          <w:sz w:val="24"/>
        </w:rPr>
        <w:t xml:space="preserve"> </w:t>
      </w:r>
      <w:r w:rsidR="00DB1748" w:rsidRPr="00E01742">
        <w:rPr>
          <w:rFonts w:ascii="Times New Roman" w:hAnsi="Times New Roman" w:cs="Times New Roman"/>
          <w:sz w:val="24"/>
        </w:rPr>
        <w:t>„</w:t>
      </w:r>
      <w:r w:rsidRPr="00E01742">
        <w:rPr>
          <w:rFonts w:ascii="Times New Roman" w:hAnsi="Times New Roman" w:cs="Times New Roman"/>
          <w:sz w:val="24"/>
        </w:rPr>
        <w:t>Schuldistanz</w:t>
      </w:r>
      <w:r w:rsidR="00DB1748" w:rsidRPr="00E01742">
        <w:rPr>
          <w:rFonts w:ascii="Times New Roman" w:hAnsi="Times New Roman" w:cs="Times New Roman"/>
          <w:sz w:val="24"/>
        </w:rPr>
        <w:t>“</w:t>
      </w:r>
      <w:r w:rsidRPr="00E01742">
        <w:rPr>
          <w:rFonts w:ascii="Times New Roman" w:hAnsi="Times New Roman" w:cs="Times New Roman"/>
          <w:sz w:val="24"/>
        </w:rPr>
        <w:t xml:space="preserve"> </w:t>
      </w:r>
      <w:r w:rsidR="00DB1748" w:rsidRPr="00E01742">
        <w:rPr>
          <w:rFonts w:ascii="Times New Roman" w:hAnsi="Times New Roman" w:cs="Times New Roman"/>
          <w:sz w:val="24"/>
        </w:rPr>
        <w:t>zu vermeiden</w:t>
      </w:r>
      <w:r w:rsidRPr="00E01742">
        <w:rPr>
          <w:rFonts w:ascii="Times New Roman" w:hAnsi="Times New Roman" w:cs="Times New Roman"/>
          <w:sz w:val="24"/>
        </w:rPr>
        <w:t xml:space="preserve"> und Lernmotivation </w:t>
      </w:r>
      <w:proofErr w:type="gramStart"/>
      <w:r w:rsidRPr="00E01742">
        <w:rPr>
          <w:rFonts w:ascii="Times New Roman" w:hAnsi="Times New Roman" w:cs="Times New Roman"/>
          <w:sz w:val="24"/>
        </w:rPr>
        <w:t>wieder herzustellen</w:t>
      </w:r>
      <w:proofErr w:type="gramEnd"/>
      <w:r w:rsidRPr="00E01742">
        <w:rPr>
          <w:rFonts w:ascii="Times New Roman" w:hAnsi="Times New Roman" w:cs="Times New Roman"/>
          <w:sz w:val="24"/>
        </w:rPr>
        <w:t>.</w:t>
      </w:r>
      <w:r w:rsidR="00DB1748" w:rsidRPr="00E01742">
        <w:rPr>
          <w:rFonts w:ascii="Times New Roman" w:hAnsi="Times New Roman" w:cs="Times New Roman"/>
          <w:sz w:val="24"/>
        </w:rPr>
        <w:t xml:space="preserve"> Diese werden gezielt von Schulsozialarbeitern/ Lehrkräften angesprochen.</w:t>
      </w:r>
    </w:p>
    <w:p w:rsidR="00DB1748" w:rsidRPr="00E01742" w:rsidRDefault="00DB1748">
      <w:pPr>
        <w:rPr>
          <w:rFonts w:ascii="Times New Roman" w:hAnsi="Times New Roman" w:cs="Times New Roman"/>
          <w:sz w:val="24"/>
        </w:rPr>
      </w:pPr>
      <w:r w:rsidRPr="00E01742">
        <w:rPr>
          <w:rFonts w:ascii="Times New Roman" w:hAnsi="Times New Roman" w:cs="Times New Roman"/>
          <w:sz w:val="24"/>
        </w:rPr>
        <w:t xml:space="preserve">Die Durchführung des Angebotes ist unabhängig vom Lehrer, mit einem Nachhilfeanbieter/ Honorarkraft und dem Schulsozialarbeiter zu gestalten. Anpassungen können im Verlauf des Angebotes vorgenommen werden. </w:t>
      </w:r>
    </w:p>
    <w:p w:rsidR="00901D72" w:rsidRPr="00E01742" w:rsidRDefault="00901D72">
      <w:pPr>
        <w:rPr>
          <w:rFonts w:ascii="Times New Roman" w:hAnsi="Times New Roman" w:cs="Times New Roman"/>
          <w:sz w:val="24"/>
        </w:rPr>
      </w:pPr>
    </w:p>
    <w:p w:rsidR="00901D72" w:rsidRPr="00E01742" w:rsidRDefault="00901D72">
      <w:pPr>
        <w:rPr>
          <w:rFonts w:ascii="Times New Roman" w:hAnsi="Times New Roman" w:cs="Times New Roman"/>
          <w:b/>
          <w:sz w:val="24"/>
        </w:rPr>
      </w:pPr>
      <w:r w:rsidRPr="00E01742">
        <w:rPr>
          <w:rFonts w:ascii="Times New Roman" w:hAnsi="Times New Roman" w:cs="Times New Roman"/>
          <w:b/>
          <w:sz w:val="24"/>
        </w:rPr>
        <w:t xml:space="preserve">Lösung: </w:t>
      </w:r>
    </w:p>
    <w:p w:rsidR="00901D72" w:rsidRPr="00E01742" w:rsidRDefault="00901D72">
      <w:pPr>
        <w:rPr>
          <w:rFonts w:ascii="Times New Roman" w:hAnsi="Times New Roman" w:cs="Times New Roman"/>
          <w:sz w:val="24"/>
        </w:rPr>
      </w:pPr>
      <w:r w:rsidRPr="00E01742">
        <w:rPr>
          <w:rFonts w:ascii="Times New Roman" w:hAnsi="Times New Roman" w:cs="Times New Roman"/>
          <w:sz w:val="24"/>
        </w:rPr>
        <w:t>In Kooperation mit einem Nachhilfelehrer wird eine online Videoschaltung, sozusagen ein virtuelles Klassenzimmer angeboten. Die Schüler/innen bringen ihre individuellen Anliegen ein. In einer kleinen Grup</w:t>
      </w:r>
      <w:r w:rsidR="00E01742">
        <w:rPr>
          <w:rFonts w:ascii="Times New Roman" w:hAnsi="Times New Roman" w:cs="Times New Roman"/>
          <w:sz w:val="24"/>
        </w:rPr>
        <w:t>pe à</w:t>
      </w:r>
      <w:r w:rsidR="00DB1748" w:rsidRPr="00E01742">
        <w:rPr>
          <w:rFonts w:ascii="Times New Roman" w:hAnsi="Times New Roman" w:cs="Times New Roman"/>
          <w:sz w:val="24"/>
        </w:rPr>
        <w:t xml:space="preserve"> max. 5 Schüler/innen können</w:t>
      </w:r>
      <w:r w:rsidRPr="00E01742">
        <w:rPr>
          <w:rFonts w:ascii="Times New Roman" w:hAnsi="Times New Roman" w:cs="Times New Roman"/>
          <w:sz w:val="24"/>
        </w:rPr>
        <w:t xml:space="preserve"> innerhalb von 90 Minuten die wichtigsten Dinge, auch als Gruppengespräch</w:t>
      </w:r>
      <w:r w:rsidR="00DB1748" w:rsidRPr="00E01742">
        <w:rPr>
          <w:rFonts w:ascii="Times New Roman" w:hAnsi="Times New Roman" w:cs="Times New Roman"/>
          <w:sz w:val="24"/>
        </w:rPr>
        <w:t>,</w:t>
      </w:r>
      <w:r w:rsidRPr="00E01742">
        <w:rPr>
          <w:rFonts w:ascii="Times New Roman" w:hAnsi="Times New Roman" w:cs="Times New Roman"/>
          <w:sz w:val="24"/>
        </w:rPr>
        <w:t xml:space="preserve"> themat</w:t>
      </w:r>
      <w:r w:rsidR="00DB1748" w:rsidRPr="00E01742">
        <w:rPr>
          <w:rFonts w:ascii="Times New Roman" w:hAnsi="Times New Roman" w:cs="Times New Roman"/>
          <w:sz w:val="24"/>
        </w:rPr>
        <w:t>i</w:t>
      </w:r>
      <w:r w:rsidRPr="00E01742">
        <w:rPr>
          <w:rFonts w:ascii="Times New Roman" w:hAnsi="Times New Roman" w:cs="Times New Roman"/>
          <w:sz w:val="24"/>
        </w:rPr>
        <w:t xml:space="preserve">siert werden. Mehrere Gruppen täglich sind denkbar. </w:t>
      </w:r>
    </w:p>
    <w:p w:rsidR="00901D72" w:rsidRPr="00E01742" w:rsidRDefault="00901D72">
      <w:pPr>
        <w:rPr>
          <w:rFonts w:ascii="Times New Roman" w:hAnsi="Times New Roman" w:cs="Times New Roman"/>
          <w:sz w:val="24"/>
        </w:rPr>
      </w:pPr>
    </w:p>
    <w:p w:rsidR="00901D72" w:rsidRPr="00E01742" w:rsidRDefault="00901D72">
      <w:pPr>
        <w:rPr>
          <w:rFonts w:ascii="Times New Roman" w:hAnsi="Times New Roman" w:cs="Times New Roman"/>
          <w:b/>
          <w:sz w:val="24"/>
        </w:rPr>
      </w:pPr>
      <w:r w:rsidRPr="00E01742">
        <w:rPr>
          <w:rFonts w:ascii="Times New Roman" w:hAnsi="Times New Roman" w:cs="Times New Roman"/>
          <w:b/>
          <w:sz w:val="24"/>
        </w:rPr>
        <w:t xml:space="preserve">Kosten: </w:t>
      </w:r>
    </w:p>
    <w:p w:rsidR="00901D72" w:rsidRPr="00E01742" w:rsidRDefault="00901D72">
      <w:pPr>
        <w:rPr>
          <w:rFonts w:ascii="Times New Roman" w:hAnsi="Times New Roman" w:cs="Times New Roman"/>
          <w:sz w:val="24"/>
        </w:rPr>
      </w:pPr>
      <w:r w:rsidRPr="00E01742">
        <w:rPr>
          <w:rFonts w:ascii="Times New Roman" w:hAnsi="Times New Roman" w:cs="Times New Roman"/>
          <w:sz w:val="24"/>
        </w:rPr>
        <w:t xml:space="preserve">ca. </w:t>
      </w:r>
      <w:r w:rsidR="00DB1748" w:rsidRPr="00E01742">
        <w:rPr>
          <w:rFonts w:ascii="Times New Roman" w:hAnsi="Times New Roman" w:cs="Times New Roman"/>
          <w:sz w:val="24"/>
        </w:rPr>
        <w:t>100</w:t>
      </w:r>
      <w:r w:rsidRPr="00E01742">
        <w:rPr>
          <w:rFonts w:ascii="Times New Roman" w:hAnsi="Times New Roman" w:cs="Times New Roman"/>
          <w:sz w:val="24"/>
        </w:rPr>
        <w:t xml:space="preserve"> Euro pro 90 Minuten. Damit ist eine gro</w:t>
      </w:r>
      <w:r w:rsidR="00E01742">
        <w:rPr>
          <w:rFonts w:ascii="Times New Roman" w:hAnsi="Times New Roman" w:cs="Times New Roman"/>
          <w:sz w:val="24"/>
        </w:rPr>
        <w:t>ß</w:t>
      </w:r>
      <w:r w:rsidRPr="00E01742">
        <w:rPr>
          <w:rFonts w:ascii="Times New Roman" w:hAnsi="Times New Roman" w:cs="Times New Roman"/>
          <w:sz w:val="24"/>
        </w:rPr>
        <w:t>e E</w:t>
      </w:r>
      <w:r w:rsidR="00DB1748" w:rsidRPr="00E01742">
        <w:rPr>
          <w:rFonts w:ascii="Times New Roman" w:hAnsi="Times New Roman" w:cs="Times New Roman"/>
          <w:sz w:val="24"/>
        </w:rPr>
        <w:t>ffizienz gegeben, weil sich durc</w:t>
      </w:r>
      <w:r w:rsidRPr="00E01742">
        <w:rPr>
          <w:rFonts w:ascii="Times New Roman" w:hAnsi="Times New Roman" w:cs="Times New Roman"/>
          <w:sz w:val="24"/>
        </w:rPr>
        <w:t xml:space="preserve">h das Angebot sowohl akute als auch </w:t>
      </w:r>
      <w:proofErr w:type="spellStart"/>
      <w:r w:rsidRPr="00E01742">
        <w:rPr>
          <w:rFonts w:ascii="Times New Roman" w:hAnsi="Times New Roman" w:cs="Times New Roman"/>
          <w:sz w:val="24"/>
        </w:rPr>
        <w:t>chronifizierte</w:t>
      </w:r>
      <w:proofErr w:type="spellEnd"/>
      <w:r w:rsidR="00DB1748" w:rsidRPr="00E01742">
        <w:rPr>
          <w:rFonts w:ascii="Times New Roman" w:hAnsi="Times New Roman" w:cs="Times New Roman"/>
          <w:sz w:val="24"/>
        </w:rPr>
        <w:t xml:space="preserve"> Schuldistanz verändern </w:t>
      </w:r>
      <w:r w:rsidR="00E01742">
        <w:rPr>
          <w:rFonts w:ascii="Times New Roman" w:hAnsi="Times New Roman" w:cs="Times New Roman"/>
          <w:sz w:val="24"/>
        </w:rPr>
        <w:t>kann</w:t>
      </w:r>
      <w:r w:rsidR="00DB1748" w:rsidRPr="00E01742">
        <w:rPr>
          <w:rFonts w:ascii="Times New Roman" w:hAnsi="Times New Roman" w:cs="Times New Roman"/>
          <w:sz w:val="24"/>
        </w:rPr>
        <w:t xml:space="preserve"> sowie insbesondere benachteiligte Schüler</w:t>
      </w:r>
      <w:r w:rsidR="00E01742">
        <w:rPr>
          <w:rFonts w:ascii="Times New Roman" w:hAnsi="Times New Roman" w:cs="Times New Roman"/>
          <w:sz w:val="24"/>
        </w:rPr>
        <w:t>/innen</w:t>
      </w:r>
      <w:r w:rsidR="00DB1748" w:rsidRPr="00E01742">
        <w:rPr>
          <w:rFonts w:ascii="Times New Roman" w:hAnsi="Times New Roman" w:cs="Times New Roman"/>
          <w:sz w:val="24"/>
        </w:rPr>
        <w:t xml:space="preserve"> der Abschlussklassen der Sek1 ihre Chancen auf einen Schulabschluss steigern können. </w:t>
      </w:r>
    </w:p>
    <w:sectPr w:rsidR="00901D72" w:rsidRPr="00E017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72"/>
    <w:rsid w:val="00901D72"/>
    <w:rsid w:val="009C577A"/>
    <w:rsid w:val="00B91AEC"/>
    <w:rsid w:val="00BA00FA"/>
    <w:rsid w:val="00DB1748"/>
    <w:rsid w:val="00E0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47AC"/>
  <w15:chartTrackingRefBased/>
  <w15:docId w15:val="{F8209F5A-3AB0-4DD6-AAF2-2859A7AB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Richartz, Sebastian</dc:creator>
  <cp:keywords/>
  <dc:description/>
  <cp:lastModifiedBy>Elisabeth</cp:lastModifiedBy>
  <cp:revision>3</cp:revision>
  <dcterms:created xsi:type="dcterms:W3CDTF">2020-04-07T14:58:00Z</dcterms:created>
  <dcterms:modified xsi:type="dcterms:W3CDTF">2020-04-16T09:16:00Z</dcterms:modified>
</cp:coreProperties>
</file>